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ДОГОВОР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_______________________________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2E2688">
        <w:rPr>
          <w:rFonts w:ascii="Times New Roman" w:hAnsi="Times New Roman" w:cs="Times New Roman"/>
        </w:rPr>
        <w:t xml:space="preserve">   "  "            20__ г.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(место заключения договора)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Муниципальное унитарное предприятие г. Новосибирска "ГОРВОДОКАНАЛ",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именуемое  в дальнейшем организацией, осуществляющей горячее водоснабжение,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 лице ___________________________________________________________________,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(наименование должности, фамилия, имя, отчество)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действующего</w:t>
      </w:r>
      <w:proofErr w:type="gramEnd"/>
      <w:r w:rsidRPr="002E2688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2E2688">
        <w:rPr>
          <w:rFonts w:ascii="Times New Roman" w:hAnsi="Times New Roman" w:cs="Times New Roman"/>
        </w:rPr>
        <w:t>(положение, устав, доверенность -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указать нужное)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(наименование организации)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именуемое</w:t>
      </w:r>
      <w:proofErr w:type="gramEnd"/>
      <w:r w:rsidRPr="002E2688">
        <w:rPr>
          <w:rFonts w:ascii="Times New Roman" w:hAnsi="Times New Roman" w:cs="Times New Roman"/>
        </w:rPr>
        <w:t xml:space="preserve"> в дальнейшем абонент, в лице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отчество, паспортные данные - в случае заключения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договора со стороны абонента физическим лицом; должность, фамилия,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имя, отчество - в случае заключения договора горячего водоснабжения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со стороны абонента юридическим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действующего</w:t>
      </w:r>
      <w:proofErr w:type="gramEnd"/>
      <w:r w:rsidRPr="002E2688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</w:t>
      </w:r>
      <w:proofErr w:type="gramStart"/>
      <w:r w:rsidRPr="002E2688">
        <w:rPr>
          <w:rFonts w:ascii="Times New Roman" w:hAnsi="Times New Roman" w:cs="Times New Roman"/>
        </w:rPr>
        <w:t>(положение, устав, доверенность - указать нужное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в случае заключения договора горячего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водоснабжения со стороны абонента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юридическим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с  другой  стороны,  именуемые  в дальнейшем сторонами, заключили </w:t>
      </w:r>
      <w:proofErr w:type="gramStart"/>
      <w:r w:rsidRPr="002E2688">
        <w:rPr>
          <w:rFonts w:ascii="Times New Roman" w:hAnsi="Times New Roman" w:cs="Times New Roman"/>
        </w:rPr>
        <w:t>настоящий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договор о нижеследующем: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I. Предмет договора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1. </w:t>
      </w:r>
      <w:proofErr w:type="gramStart"/>
      <w:r w:rsidRPr="002E2688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 w:rsidRPr="002E2688">
        <w:rPr>
          <w:rFonts w:ascii="Times New Roman" w:hAnsi="Times New Roman" w:cs="Times New Roman"/>
        </w:rPr>
        <w:t xml:space="preserve"> (узлов учета) и оборудования, связанного с потреблением горячей воды.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2. Границы балансовой </w:t>
      </w:r>
      <w:proofErr w:type="gramStart"/>
      <w:r w:rsidRPr="002E2688">
        <w:rPr>
          <w:rFonts w:ascii="Times New Roman" w:hAnsi="Times New Roman" w:cs="Times New Roman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Pr="002E2688">
        <w:rPr>
          <w:rFonts w:ascii="Times New Roman" w:hAnsi="Times New Roman" w:cs="Times New Roman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hyperlink w:anchor="P239">
        <w:r w:rsidRPr="002E2688">
          <w:rPr>
            <w:rFonts w:ascii="Times New Roman" w:hAnsi="Times New Roman" w:cs="Times New Roman"/>
          </w:rPr>
          <w:t>приложением N 1</w:t>
        </w:r>
      </w:hyperlink>
      <w:r w:rsidRPr="002E2688">
        <w:rPr>
          <w:rFonts w:ascii="Times New Roman" w:hAnsi="Times New Roman" w:cs="Times New Roman"/>
        </w:rPr>
        <w:t>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3. Акт разграничения балансовой принадлежности и эксплуатационной ответственности, предусмотренный </w:t>
      </w:r>
      <w:hyperlink w:anchor="P239">
        <w:r w:rsidRPr="002E2688">
          <w:rPr>
            <w:rFonts w:ascii="Times New Roman" w:hAnsi="Times New Roman" w:cs="Times New Roman"/>
          </w:rPr>
          <w:t>приложением N 1</w:t>
        </w:r>
      </w:hyperlink>
      <w:r w:rsidRPr="002E2688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4. </w:t>
      </w:r>
      <w:proofErr w:type="gramStart"/>
      <w:r w:rsidRPr="002E2688">
        <w:rPr>
          <w:rFonts w:ascii="Times New Roman" w:hAnsi="Times New Roman" w:cs="Times New Roman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мощности (нагрузке),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25">
        <w:r w:rsidRPr="002E2688">
          <w:rPr>
            <w:rFonts w:ascii="Times New Roman" w:hAnsi="Times New Roman" w:cs="Times New Roman"/>
          </w:rPr>
          <w:t>приложении N 3</w:t>
        </w:r>
      </w:hyperlink>
      <w:r w:rsidRPr="002E2688">
        <w:rPr>
          <w:rFonts w:ascii="Times New Roman" w:hAnsi="Times New Roman" w:cs="Times New Roman"/>
        </w:rPr>
        <w:t>.</w:t>
      </w:r>
      <w:proofErr w:type="gramEnd"/>
    </w:p>
    <w:p w:rsidR="002E2688" w:rsidRPr="002E2688" w:rsidRDefault="002E2688">
      <w:pPr>
        <w:spacing w:before="200"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5. Местом        исполнения        обязательств       по       договору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является _________________________________________________________________.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(указать место исполнения обязательств по договору)</w:t>
      </w:r>
    </w:p>
    <w:p w:rsidR="002E2688" w:rsidRPr="002E2688" w:rsidRDefault="002E2688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II. Срок и режим подачи (потребления) горячей воды,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установленная мощность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6. Дата начала подачи горячей воды "__" ___________ 20__ г.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378">
        <w:r w:rsidRPr="002E2688">
          <w:rPr>
            <w:rFonts w:ascii="Times New Roman" w:hAnsi="Times New Roman" w:cs="Times New Roman"/>
          </w:rPr>
          <w:t>приложению N 4</w:t>
        </w:r>
      </w:hyperlink>
      <w:r w:rsidRPr="002E2688">
        <w:rPr>
          <w:rFonts w:ascii="Times New Roman" w:hAnsi="Times New Roman" w:cs="Times New Roman"/>
        </w:rPr>
        <w:t>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III. Тарифы, сроки и порядок оплаты по договору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8. Оплата по договору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4">
        <w:r w:rsidRPr="002E2688">
          <w:rPr>
            <w:rFonts w:ascii="Times New Roman" w:hAnsi="Times New Roman" w:cs="Times New Roman"/>
          </w:rPr>
          <w:t>Основами</w:t>
        </w:r>
      </w:hyperlink>
      <w:r w:rsidRPr="002E2688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компонент на холодную воду - ______ (руб./м3 и (или) руб./м3/час);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компонент на тепловую энергию - ______ (руб./Гкал и (или) руб./Гкал/час).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9. За расчетный период для оплаты по договору принимается 1 календарный месяц.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bookmarkStart w:id="0" w:name="P54"/>
      <w:bookmarkEnd w:id="0"/>
      <w:r w:rsidRPr="002E2688">
        <w:rPr>
          <w:rFonts w:ascii="Times New Roman" w:hAnsi="Times New Roman" w:cs="Times New Roman"/>
        </w:rP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2E2688">
        <w:rPr>
          <w:rFonts w:ascii="Times New Roman" w:hAnsi="Times New Roman" w:cs="Times New Roman"/>
        </w:rPr>
        <w:t>расчетным</w:t>
      </w:r>
      <w:proofErr w:type="gramEnd"/>
      <w:r w:rsidRPr="002E2688">
        <w:rPr>
          <w:rFonts w:ascii="Times New Roman" w:hAnsi="Times New Roman" w:cs="Times New Roman"/>
        </w:rP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2E2688" w:rsidRPr="002E2688" w:rsidRDefault="002E2688">
      <w:pPr>
        <w:spacing w:before="200"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11.   При  размещении  приборов  учета  (узлов  учета)  не  на  границе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балансовой  принадлежности  величина  потерь  горячей  воды, возникающих </w:t>
      </w:r>
      <w:proofErr w:type="gramStart"/>
      <w:r w:rsidRPr="002E2688">
        <w:rPr>
          <w:rFonts w:ascii="Times New Roman" w:hAnsi="Times New Roman" w:cs="Times New Roman"/>
        </w:rPr>
        <w:t>на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участке</w:t>
      </w:r>
      <w:proofErr w:type="gramEnd"/>
      <w:r w:rsidRPr="002E2688">
        <w:rPr>
          <w:rFonts w:ascii="Times New Roman" w:hAnsi="Times New Roman" w:cs="Times New Roman"/>
        </w:rPr>
        <w:t xml:space="preserve">  сети  от  границы  балансовой  принадлежности  до  места установки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приборов  учета (узлов учета), составляет ________________________________.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E2688">
        <w:rPr>
          <w:rFonts w:ascii="Times New Roman" w:hAnsi="Times New Roman" w:cs="Times New Roman"/>
        </w:rPr>
        <w:t>(указать величину потерь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     горячей воды)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Величина  потерь  горячей  воды  подлежит оплате в порядке, предусмотренном</w:t>
      </w:r>
    </w:p>
    <w:p w:rsidR="002E2688" w:rsidRPr="002E2688" w:rsidRDefault="00864981">
      <w:pPr>
        <w:spacing w:after="1" w:line="200" w:lineRule="auto"/>
        <w:jc w:val="both"/>
        <w:rPr>
          <w:rFonts w:ascii="Times New Roman" w:hAnsi="Times New Roman" w:cs="Times New Roman"/>
        </w:rPr>
      </w:pPr>
      <w:hyperlink w:anchor="P54">
        <w:r w:rsidR="002E2688" w:rsidRPr="002E2688">
          <w:rPr>
            <w:rFonts w:ascii="Times New Roman" w:hAnsi="Times New Roman" w:cs="Times New Roman"/>
          </w:rPr>
          <w:t>пунктом  10</w:t>
        </w:r>
      </w:hyperlink>
      <w:r w:rsidR="002E2688" w:rsidRPr="002E2688">
        <w:rPr>
          <w:rFonts w:ascii="Times New Roman" w:hAnsi="Times New Roman" w:cs="Times New Roman"/>
        </w:rPr>
        <w:t xml:space="preserve"> настоящего договора, дополнительно к оплате объема потребленной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горячей воды в расчетном периоде.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Pr="002E2688">
        <w:rPr>
          <w:rFonts w:ascii="Times New Roman" w:hAnsi="Times New Roman" w:cs="Times New Roman"/>
        </w:rPr>
        <w:t>с даты</w:t>
      </w:r>
      <w:proofErr w:type="gramEnd"/>
      <w:r w:rsidRPr="002E2688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IV. Права и обязанности сторон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13. Организация, осуществляющая горячее водоснабжение, обязана: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378">
        <w:r w:rsidRPr="002E2688">
          <w:rPr>
            <w:rFonts w:ascii="Times New Roman" w:hAnsi="Times New Roman" w:cs="Times New Roman"/>
          </w:rPr>
          <w:t>приложением N 4</w:t>
        </w:r>
      </w:hyperlink>
      <w:r w:rsidRPr="002E2688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5">
        <w:r w:rsidRPr="002E2688">
          <w:rPr>
            <w:rFonts w:ascii="Times New Roman" w:hAnsi="Times New Roman" w:cs="Times New Roman"/>
          </w:rPr>
          <w:t>законом</w:t>
        </w:r>
      </w:hyperlink>
      <w:r w:rsidRPr="002E2688">
        <w:rPr>
          <w:rFonts w:ascii="Times New Roman" w:hAnsi="Times New Roman" w:cs="Times New Roman"/>
        </w:rPr>
        <w:t xml:space="preserve"> "О водоснабжении и водоотведении";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г) осуществлять допуск к эксплуатации приборов учета (узлов учета) горячей воды;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E2688">
        <w:rPr>
          <w:rFonts w:ascii="Times New Roman" w:hAnsi="Times New Roman" w:cs="Times New Roman"/>
        </w:rPr>
        <w:t>д</w:t>
      </w:r>
      <w:proofErr w:type="spellEnd"/>
      <w:r w:rsidRPr="002E2688">
        <w:rPr>
          <w:rFonts w:ascii="Times New Roman" w:hAnsi="Times New Roman" w:cs="Times New Roman"/>
        </w:rPr>
        <w:t>) проводить производственный контроль качества горячей воды, в том числе температуры подачи горячей воды;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 w:rsidRPr="002E2688">
        <w:rPr>
          <w:rFonts w:ascii="Times New Roman" w:hAnsi="Times New Roman" w:cs="Times New Roman"/>
        </w:rP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E2688">
        <w:rPr>
          <w:rFonts w:ascii="Times New Roman" w:hAnsi="Times New Roman" w:cs="Times New Roman"/>
        </w:rPr>
        <w:t>з</w:t>
      </w:r>
      <w:proofErr w:type="spellEnd"/>
      <w:r w:rsidRPr="002E2688">
        <w:rPr>
          <w:rFonts w:ascii="Times New Roman" w:hAnsi="Times New Roman" w:cs="Times New Roman"/>
        </w:rPr>
        <w:t>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14. Организация, осуществляющая горячее водоснабжение, имеет право: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а) осуществлять </w:t>
      </w:r>
      <w:proofErr w:type="gramStart"/>
      <w:r w:rsidRPr="002E2688">
        <w:rPr>
          <w:rFonts w:ascii="Times New Roman" w:hAnsi="Times New Roman" w:cs="Times New Roman"/>
        </w:rPr>
        <w:t>контроль за</w:t>
      </w:r>
      <w:proofErr w:type="gramEnd"/>
      <w:r w:rsidRPr="002E2688">
        <w:rPr>
          <w:rFonts w:ascii="Times New Roman" w:hAnsi="Times New Roman" w:cs="Times New Roman"/>
        </w:rPr>
        <w:t xml:space="preserve"> правильностью учета объемов поданной абоненту горячей воды;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б) осуществлять </w:t>
      </w:r>
      <w:proofErr w:type="gramStart"/>
      <w:r w:rsidRPr="002E2688">
        <w:rPr>
          <w:rFonts w:ascii="Times New Roman" w:hAnsi="Times New Roman" w:cs="Times New Roman"/>
        </w:rPr>
        <w:t>контроль за</w:t>
      </w:r>
      <w:proofErr w:type="gramEnd"/>
      <w:r w:rsidRPr="002E2688">
        <w:rPr>
          <w:rFonts w:ascii="Times New Roman" w:hAnsi="Times New Roman" w:cs="Times New Roman"/>
        </w:rP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20">
        <w:r w:rsidRPr="002E2688">
          <w:rPr>
            <w:rFonts w:ascii="Times New Roman" w:hAnsi="Times New Roman" w:cs="Times New Roman"/>
          </w:rPr>
          <w:t>разделом VI</w:t>
        </w:r>
      </w:hyperlink>
      <w:r w:rsidRPr="002E2688">
        <w:rPr>
          <w:rFonts w:ascii="Times New Roman" w:hAnsi="Times New Roman" w:cs="Times New Roman"/>
        </w:rPr>
        <w:t xml:space="preserve"> настоящего договора;</w:t>
      </w:r>
      <w:proofErr w:type="gramEnd"/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E2688">
        <w:rPr>
          <w:rFonts w:ascii="Times New Roman" w:hAnsi="Times New Roman" w:cs="Times New Roman"/>
        </w:rPr>
        <w:t>д</w:t>
      </w:r>
      <w:proofErr w:type="spellEnd"/>
      <w:r w:rsidRPr="002E2688">
        <w:rPr>
          <w:rFonts w:ascii="Times New Roman" w:hAnsi="Times New Roman" w:cs="Times New Roman"/>
        </w:rPr>
        <w:t xml:space="preserve">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378">
        <w:r w:rsidRPr="002E2688">
          <w:rPr>
            <w:rFonts w:ascii="Times New Roman" w:hAnsi="Times New Roman" w:cs="Times New Roman"/>
          </w:rPr>
          <w:t>приложением N 4</w:t>
        </w:r>
      </w:hyperlink>
      <w:r w:rsidRPr="002E2688">
        <w:rPr>
          <w:rFonts w:ascii="Times New Roman" w:hAnsi="Times New Roman" w:cs="Times New Roman"/>
        </w:rPr>
        <w:t xml:space="preserve"> к настоящему договору.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15. Абонент обязан: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6">
        <w:r w:rsidRPr="002E2688">
          <w:rPr>
            <w:rFonts w:ascii="Times New Roman" w:hAnsi="Times New Roman" w:cs="Times New Roman"/>
          </w:rPr>
          <w:t>правилами</w:t>
        </w:r>
      </w:hyperlink>
      <w:r w:rsidRPr="002E2688">
        <w:rPr>
          <w:rFonts w:ascii="Times New Roman" w:hAnsi="Times New Roman" w:cs="Times New Roman"/>
        </w:rPr>
        <w:t xml:space="preserve"> организации коммерческого учета воды, сточных вод;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 xml:space="preserve">в) обеспечить учет поданной (полученной) горячей воды в соответствии с порядком, установленным </w:t>
      </w:r>
      <w:hyperlink w:anchor="P103">
        <w:r w:rsidRPr="002E2688">
          <w:rPr>
            <w:rFonts w:ascii="Times New Roman" w:hAnsi="Times New Roman" w:cs="Times New Roman"/>
          </w:rPr>
          <w:t>разделом V</w:t>
        </w:r>
      </w:hyperlink>
      <w:r w:rsidRPr="002E2688">
        <w:rPr>
          <w:rFonts w:ascii="Times New Roman" w:hAnsi="Times New Roman" w:cs="Times New Roman"/>
        </w:rPr>
        <w:t xml:space="preserve"> настоящего договора и </w:t>
      </w:r>
      <w:hyperlink r:id="rId7">
        <w:r w:rsidRPr="002E2688">
          <w:rPr>
            <w:rFonts w:ascii="Times New Roman" w:hAnsi="Times New Roman" w:cs="Times New Roman"/>
          </w:rPr>
          <w:t>правилами</w:t>
        </w:r>
      </w:hyperlink>
      <w:r w:rsidRPr="002E2688">
        <w:rPr>
          <w:rFonts w:ascii="Times New Roman" w:hAnsi="Times New Roman" w:cs="Times New Roman"/>
        </w:rPr>
        <w:t xml:space="preserve"> организации коммерческого учета воды, сточных вод;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E2688">
        <w:rPr>
          <w:rFonts w:ascii="Times New Roman" w:hAnsi="Times New Roman" w:cs="Times New Roman"/>
        </w:rPr>
        <w:t>д</w:t>
      </w:r>
      <w:proofErr w:type="spellEnd"/>
      <w:r w:rsidRPr="002E2688">
        <w:rPr>
          <w:rFonts w:ascii="Times New Roman" w:hAnsi="Times New Roman" w:cs="Times New Roman"/>
        </w:rPr>
        <w:t>) производить оплату горячего водоснабжения в порядке, размере и в сроки, которые определены настоящим договором;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20">
        <w:r w:rsidRPr="002E2688">
          <w:rPr>
            <w:rFonts w:ascii="Times New Roman" w:hAnsi="Times New Roman" w:cs="Times New Roman"/>
          </w:rPr>
          <w:t>разделом VI</w:t>
        </w:r>
      </w:hyperlink>
      <w:r w:rsidRPr="002E2688">
        <w:rPr>
          <w:rFonts w:ascii="Times New Roman" w:hAnsi="Times New Roman" w:cs="Times New Roman"/>
        </w:rPr>
        <w:t xml:space="preserve"> настоящего договора;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E2688">
        <w:rPr>
          <w:rFonts w:ascii="Times New Roman" w:hAnsi="Times New Roman" w:cs="Times New Roman"/>
        </w:rPr>
        <w:t>з</w:t>
      </w:r>
      <w:proofErr w:type="spellEnd"/>
      <w:r w:rsidRPr="002E2688">
        <w:rPr>
          <w:rFonts w:ascii="Times New Roman" w:hAnsi="Times New Roman" w:cs="Times New Roman"/>
        </w:rPr>
        <w:t>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16. Абонент имеет право: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378">
        <w:r w:rsidRPr="002E2688">
          <w:rPr>
            <w:rFonts w:ascii="Times New Roman" w:hAnsi="Times New Roman" w:cs="Times New Roman"/>
          </w:rPr>
          <w:t>приложением N 4</w:t>
        </w:r>
      </w:hyperlink>
      <w:r w:rsidRPr="002E2688">
        <w:rPr>
          <w:rFonts w:ascii="Times New Roman" w:hAnsi="Times New Roman" w:cs="Times New Roman"/>
        </w:rPr>
        <w:t xml:space="preserve"> к настоящему договору;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б) получать информацию о качестве горячей воды;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г) осуществлять проверку качества горячей воды, в том числе температуры горячей воды;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E2688">
        <w:rPr>
          <w:rFonts w:ascii="Times New Roman" w:hAnsi="Times New Roman" w:cs="Times New Roman"/>
        </w:rPr>
        <w:t>д</w:t>
      </w:r>
      <w:proofErr w:type="spellEnd"/>
      <w:r w:rsidRPr="002E2688">
        <w:rPr>
          <w:rFonts w:ascii="Times New Roman" w:hAnsi="Times New Roman" w:cs="Times New Roman"/>
        </w:rPr>
        <w:t>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bookmarkStart w:id="1" w:name="P103"/>
      <w:bookmarkEnd w:id="1"/>
      <w:r w:rsidRPr="002E2688">
        <w:rPr>
          <w:rFonts w:ascii="Times New Roman" w:hAnsi="Times New Roman" w:cs="Times New Roman"/>
        </w:rPr>
        <w:t xml:space="preserve">V. Порядок осуществления учета </w:t>
      </w:r>
      <w:proofErr w:type="gramStart"/>
      <w:r w:rsidRPr="002E2688">
        <w:rPr>
          <w:rFonts w:ascii="Times New Roman" w:hAnsi="Times New Roman" w:cs="Times New Roman"/>
        </w:rPr>
        <w:t>поданной</w:t>
      </w:r>
      <w:proofErr w:type="gramEnd"/>
      <w:r w:rsidRPr="002E2688">
        <w:rPr>
          <w:rFonts w:ascii="Times New Roman" w:hAnsi="Times New Roman" w:cs="Times New Roman"/>
        </w:rPr>
        <w:t xml:space="preserve"> (полученной)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горячей воды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17. Для учета поданной (полученной) абоненту горячей воды используются средства измерения.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18. Сведения о приборах учета (узлах учета) и местах отбора проб горячей воды содержатся в </w:t>
      </w:r>
      <w:hyperlink w:anchor="P420">
        <w:r w:rsidRPr="002E2688">
          <w:rPr>
            <w:rFonts w:ascii="Times New Roman" w:hAnsi="Times New Roman" w:cs="Times New Roman"/>
          </w:rPr>
          <w:t>приложении N 5</w:t>
        </w:r>
      </w:hyperlink>
      <w:r w:rsidRPr="002E2688">
        <w:rPr>
          <w:rFonts w:ascii="Times New Roman" w:hAnsi="Times New Roman" w:cs="Times New Roman"/>
        </w:rPr>
        <w:t>.</w:t>
      </w:r>
    </w:p>
    <w:p w:rsidR="002E2688" w:rsidRPr="002E2688" w:rsidRDefault="002E2688">
      <w:pPr>
        <w:spacing w:before="200"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19. Коммерческий    учет    поданной    горячей    воды    обеспечивает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(указать одну из сторон договора)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8">
        <w:r w:rsidRPr="002E2688">
          <w:rPr>
            <w:rFonts w:ascii="Times New Roman" w:hAnsi="Times New Roman" w:cs="Times New Roman"/>
          </w:rPr>
          <w:t>законом</w:t>
        </w:r>
      </w:hyperlink>
      <w:r w:rsidRPr="002E2688">
        <w:rPr>
          <w:rFonts w:ascii="Times New Roman" w:hAnsi="Times New Roman" w:cs="Times New Roman"/>
        </w:rPr>
        <w:t xml:space="preserve"> "О водоснабжении и водоотведении".</w:t>
      </w:r>
    </w:p>
    <w:p w:rsidR="002E2688" w:rsidRPr="002E2688" w:rsidRDefault="002E2688">
      <w:pPr>
        <w:spacing w:before="200"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21.  Абонент  снимает  показания  приборов  учета  объемов  потребления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горячей   воды   на  последнее  число  расчетного  периода,  установленного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настоящим  договором,  вносит  показания  приборов  учета  в  журнал  учета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потребления  горячей  воды  и  передает  указанные  сведения в организацию,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осуществляющую</w:t>
      </w:r>
      <w:proofErr w:type="gramEnd"/>
      <w:r w:rsidRPr="002E2688">
        <w:rPr>
          <w:rFonts w:ascii="Times New Roman" w:hAnsi="Times New Roman" w:cs="Times New Roman"/>
        </w:rPr>
        <w:t xml:space="preserve"> горячее водоснабжение, не позднее 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        (указать дату)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2E2688">
        <w:rPr>
          <w:rFonts w:ascii="Times New Roman" w:hAnsi="Times New Roman" w:cs="Times New Roman"/>
        </w:rPr>
        <w:t>факсограммой</w:t>
      </w:r>
      <w:proofErr w:type="spellEnd"/>
      <w:r w:rsidRPr="002E2688">
        <w:rPr>
          <w:rFonts w:ascii="Times New Roman" w:hAnsi="Times New Roman" w:cs="Times New Roman"/>
        </w:rP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bookmarkStart w:id="2" w:name="P120"/>
      <w:bookmarkEnd w:id="2"/>
      <w:r w:rsidRPr="002E2688">
        <w:rPr>
          <w:rFonts w:ascii="Times New Roman" w:hAnsi="Times New Roman" w:cs="Times New Roman"/>
        </w:rPr>
        <w:t>VI. Порядок обеспечения абонентом доступа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организации, осуществляющей горячее водоснабжение,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к сетям горячего водоснабжения, местам отбора проб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горячей воды и приборам учета (узлам учета)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24. </w:t>
      </w:r>
      <w:proofErr w:type="gramStart"/>
      <w:r w:rsidRPr="002E2688">
        <w:rPr>
          <w:rFonts w:ascii="Times New Roman" w:hAnsi="Times New Roman" w:cs="Times New Roman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VII. Порядок контроля качества горячей воды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а) по инициативе и за счет абонента;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28. Сведения о показателях качества горячей воды и допустимых перерывах в подаче горячей воды предусмотрены </w:t>
      </w:r>
      <w:hyperlink w:anchor="P482">
        <w:r w:rsidRPr="002E2688">
          <w:rPr>
            <w:rFonts w:ascii="Times New Roman" w:hAnsi="Times New Roman" w:cs="Times New Roman"/>
          </w:rPr>
          <w:t>приложением N 6</w:t>
        </w:r>
      </w:hyperlink>
      <w:r w:rsidRPr="002E2688">
        <w:rPr>
          <w:rFonts w:ascii="Times New Roman" w:hAnsi="Times New Roman" w:cs="Times New Roman"/>
        </w:rPr>
        <w:t>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VIII. Условия временного прекращения или ограничения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9">
        <w:r w:rsidRPr="002E2688">
          <w:rPr>
            <w:rFonts w:ascii="Times New Roman" w:hAnsi="Times New Roman" w:cs="Times New Roman"/>
          </w:rPr>
          <w:t>законом</w:t>
        </w:r>
      </w:hyperlink>
      <w:r w:rsidRPr="002E2688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0">
        <w:r w:rsidRPr="002E2688">
          <w:rPr>
            <w:rFonts w:ascii="Times New Roman" w:hAnsi="Times New Roman" w:cs="Times New Roman"/>
          </w:rPr>
          <w:t>Правилами</w:t>
        </w:r>
      </w:hyperlink>
      <w:r w:rsidRPr="002E2688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E2688" w:rsidRPr="002E2688" w:rsidRDefault="002E2688">
      <w:pPr>
        <w:spacing w:before="200"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32.  Организация,  осуществляющая  горячее  водоснабжение,  в течение 1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суток  со дня временного прекращения или ограничения горячего водоснабжения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уведомляет  о  таком  прекращении или ограничении абонента и орган местного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самоуправления ___________________________________________________________.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</w:t>
      </w:r>
      <w:proofErr w:type="gramStart"/>
      <w:r w:rsidRPr="002E2688">
        <w:rPr>
          <w:rFonts w:ascii="Times New Roman" w:hAnsi="Times New Roman" w:cs="Times New Roman"/>
        </w:rPr>
        <w:t>(указать орган местного самоуправления поселения,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муниципального округа, городского округа)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Pr="002E2688">
        <w:rPr>
          <w:rFonts w:ascii="Times New Roman" w:hAnsi="Times New Roman" w:cs="Times New Roman"/>
        </w:rPr>
        <w:t>факсограммой</w:t>
      </w:r>
      <w:proofErr w:type="spellEnd"/>
      <w:r w:rsidRPr="002E2688">
        <w:rPr>
          <w:rFonts w:ascii="Times New Roman" w:hAnsi="Times New Roman" w:cs="Times New Roman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IX. Ответственность сторон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hyperlink w:anchor="P239">
        <w:r w:rsidRPr="002E2688">
          <w:rPr>
            <w:rFonts w:ascii="Times New Roman" w:hAnsi="Times New Roman" w:cs="Times New Roman"/>
          </w:rPr>
          <w:t>приложением N 1</w:t>
        </w:r>
      </w:hyperlink>
      <w:r w:rsidRPr="002E2688">
        <w:rPr>
          <w:rFonts w:ascii="Times New Roman" w:hAnsi="Times New Roman" w:cs="Times New Roman"/>
        </w:rPr>
        <w:t xml:space="preserve"> к настоящему договору.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 xml:space="preserve">37. </w:t>
      </w:r>
      <w:proofErr w:type="gramStart"/>
      <w:r w:rsidRPr="002E2688">
        <w:rPr>
          <w:rFonts w:ascii="Times New Roman" w:hAnsi="Times New Roman" w:cs="Times New Roman"/>
        </w:rPr>
        <w:t xml:space="preserve"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</w:t>
      </w:r>
      <w:hyperlink r:id="rId11">
        <w:r w:rsidRPr="002E2688">
          <w:rPr>
            <w:rFonts w:ascii="Times New Roman" w:hAnsi="Times New Roman" w:cs="Times New Roman"/>
          </w:rPr>
          <w:t>ставки рефинансирования</w:t>
        </w:r>
      </w:hyperlink>
      <w:r w:rsidRPr="002E2688">
        <w:rPr>
          <w:rFonts w:ascii="Times New Roman" w:hAnsi="Times New Roman" w:cs="Times New Roman"/>
        </w:rPr>
        <w:t xml:space="preserve">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362BEA" w:rsidRPr="002E2688" w:rsidRDefault="00362BEA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X. Порядок урегулирования разногласий по договору,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возникающих</w:t>
      </w:r>
      <w:proofErr w:type="gramEnd"/>
      <w:r w:rsidRPr="002E2688">
        <w:rPr>
          <w:rFonts w:ascii="Times New Roman" w:hAnsi="Times New Roman" w:cs="Times New Roman"/>
        </w:rPr>
        <w:t xml:space="preserve"> между абонентом и организацией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а) сведения о заявителе (наименование, местонахождение (адрес));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б) содержание разногласий;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г) копия настоящего договора.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2E2688">
        <w:rPr>
          <w:rFonts w:ascii="Times New Roman" w:hAnsi="Times New Roman" w:cs="Times New Roman"/>
        </w:rPr>
        <w:t xml:space="preserve">39. Сторона, получившая обращение, в течение 5 рабочих дней </w:t>
      </w:r>
      <w:proofErr w:type="gramStart"/>
      <w:r w:rsidRPr="002E2688">
        <w:rPr>
          <w:rFonts w:ascii="Times New Roman" w:hAnsi="Times New Roman" w:cs="Times New Roman"/>
        </w:rPr>
        <w:t>с даты</w:t>
      </w:r>
      <w:proofErr w:type="gramEnd"/>
      <w:r w:rsidRPr="002E2688">
        <w:rPr>
          <w:rFonts w:ascii="Times New Roman" w:hAnsi="Times New Roman" w:cs="Times New Roman"/>
        </w:rPr>
        <w:t xml:space="preserve"> его поступления обязана его рассмотреть и дать ответ.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40. По результатам ответа, предусмотренного </w:t>
      </w:r>
      <w:hyperlink w:anchor="P171">
        <w:r w:rsidRPr="002E2688">
          <w:rPr>
            <w:rFonts w:ascii="Times New Roman" w:hAnsi="Times New Roman" w:cs="Times New Roman"/>
          </w:rPr>
          <w:t>пунктом 39</w:t>
        </w:r>
      </w:hyperlink>
      <w:r w:rsidRPr="002E2688">
        <w:rPr>
          <w:rFonts w:ascii="Times New Roman" w:hAnsi="Times New Roman" w:cs="Times New Roman"/>
        </w:rPr>
        <w:t xml:space="preserve"> настоящего договора, стороны составляют акт об урегулировании разногласий.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41. При отсутствии ответа, предусмотренного </w:t>
      </w:r>
      <w:hyperlink w:anchor="P171">
        <w:r w:rsidRPr="002E2688">
          <w:rPr>
            <w:rFonts w:ascii="Times New Roman" w:hAnsi="Times New Roman" w:cs="Times New Roman"/>
          </w:rPr>
          <w:t>пунктом 39</w:t>
        </w:r>
      </w:hyperlink>
      <w:r w:rsidRPr="002E2688">
        <w:rPr>
          <w:rFonts w:ascii="Times New Roman" w:hAnsi="Times New Roman" w:cs="Times New Roman"/>
        </w:rPr>
        <w:t xml:space="preserve"> настоящего договора, или в случае невозможности урегулировать разногласия спор разрешается судом.</w:t>
      </w:r>
    </w:p>
    <w:p w:rsid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362BEA" w:rsidRPr="002E2688" w:rsidRDefault="00362BEA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XI. Срок действия договора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42. Настоящий договор вступает в силу со дня его подписания сторонами и действует до "__" ________ 20__ г., а в части обязательств, не исполненных ко дню окончания срока его действия, - до полного их исполнения сторонами.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43. 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362BEA" w:rsidRPr="002E2688" w:rsidRDefault="00362BEA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XII. Прочие условия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362BEA" w:rsidRDefault="00362BE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362BEA" w:rsidRPr="002E2688" w:rsidRDefault="00362BE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47. Настоящий договор составлен в 2 экземплярах, по 1 экземпляру для каждой стороны.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XIII. Адреса и платежные реквизиты сторон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Организация, осуществляющая     </w:t>
      </w:r>
      <w:r w:rsidR="003E076A">
        <w:rPr>
          <w:rFonts w:ascii="Times New Roman" w:hAnsi="Times New Roman" w:cs="Times New Roman"/>
        </w:rPr>
        <w:t xml:space="preserve">                     </w:t>
      </w:r>
      <w:r w:rsidRPr="002E2688">
        <w:rPr>
          <w:rFonts w:ascii="Times New Roman" w:hAnsi="Times New Roman" w:cs="Times New Roman"/>
        </w:rPr>
        <w:t xml:space="preserve">  Абонент</w:t>
      </w:r>
    </w:p>
    <w:p w:rsid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Муниципальное унитарное предприятие</w:t>
      </w:r>
      <w:r>
        <w:rPr>
          <w:rFonts w:ascii="Times New Roman" w:hAnsi="Times New Roman" w:cs="Times New Roman"/>
        </w:rPr>
        <w:t xml:space="preserve">                </w:t>
      </w:r>
      <w:r w:rsidRPr="002E2688">
        <w:rPr>
          <w:rFonts w:ascii="Times New Roman" w:hAnsi="Times New Roman" w:cs="Times New Roman"/>
        </w:rPr>
        <w:t>Местонахождение 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г. Новосибирска «ГОРВОДОКАНАЛ»</w:t>
      </w:r>
      <w:r>
        <w:rPr>
          <w:rFonts w:ascii="Times New Roman" w:hAnsi="Times New Roman" w:cs="Times New Roman"/>
        </w:rPr>
        <w:t xml:space="preserve">                    </w:t>
      </w:r>
      <w:r w:rsidRPr="002E2688">
        <w:rPr>
          <w:rFonts w:ascii="Times New Roman" w:hAnsi="Times New Roman" w:cs="Times New Roman"/>
        </w:rPr>
        <w:t>_____________________________________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Местонахождение: 630099, г. Новосибирск,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ул. Революции, 5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E2688">
        <w:rPr>
          <w:rFonts w:ascii="Times New Roman" w:hAnsi="Times New Roman" w:cs="Times New Roman"/>
        </w:rPr>
        <w:t>ОГРН ________________________________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Адрес для направления корреспонденции: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630099, г. Новосибирск, ул. Революции, 5.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Телефон: (383) 210-36-55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Факс: (383) 210-14-23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Электронная почта: ask@gorvodokanal.com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ОГРН 1025403201383</w:t>
      </w:r>
    </w:p>
    <w:p w:rsidR="003E076A" w:rsidRPr="002E2688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ОКТМО 50701000 ОКПО 44049852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2E2688">
        <w:rPr>
          <w:rFonts w:ascii="Times New Roman" w:hAnsi="Times New Roman" w:cs="Times New Roman"/>
        </w:rPr>
        <w:t>(указать в случае заключения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договора юридическим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паспорт N 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выдан 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2E2688">
        <w:rPr>
          <w:rFonts w:ascii="Times New Roman" w:hAnsi="Times New Roman" w:cs="Times New Roman"/>
        </w:rPr>
        <w:t>(указать в случае заключения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договора физическим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Платежные реквизиты:                  </w:t>
      </w:r>
      <w:r w:rsidR="003E076A">
        <w:rPr>
          <w:rFonts w:ascii="Times New Roman" w:hAnsi="Times New Roman" w:cs="Times New Roman"/>
        </w:rPr>
        <w:t xml:space="preserve">                   </w:t>
      </w:r>
      <w:r w:rsidRPr="002E2688">
        <w:rPr>
          <w:rFonts w:ascii="Times New Roman" w:hAnsi="Times New Roman" w:cs="Times New Roman"/>
        </w:rPr>
        <w:t>Платежные реквизиты: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E076A">
        <w:rPr>
          <w:rFonts w:ascii="Times New Roman" w:hAnsi="Times New Roman" w:cs="Times New Roman"/>
        </w:rPr>
        <w:t>р</w:t>
      </w:r>
      <w:proofErr w:type="spellEnd"/>
      <w:proofErr w:type="gramEnd"/>
      <w:r w:rsidRPr="003E076A">
        <w:rPr>
          <w:rFonts w:ascii="Times New Roman" w:hAnsi="Times New Roman" w:cs="Times New Roman"/>
        </w:rPr>
        <w:t>/с 40602810044020100003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2E2688">
        <w:rPr>
          <w:rFonts w:ascii="Times New Roman" w:hAnsi="Times New Roman" w:cs="Times New Roman"/>
        </w:rPr>
        <w:t>р</w:t>
      </w:r>
      <w:proofErr w:type="spellEnd"/>
      <w:r w:rsidRPr="002E2688">
        <w:rPr>
          <w:rFonts w:ascii="Times New Roman" w:hAnsi="Times New Roman" w:cs="Times New Roman"/>
        </w:rPr>
        <w:t>/с _________________________________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в Сибирском банке ПАО Сбербанк</w:t>
      </w:r>
      <w:r>
        <w:rPr>
          <w:rFonts w:ascii="Times New Roman" w:hAnsi="Times New Roman" w:cs="Times New Roman"/>
        </w:rPr>
        <w:t xml:space="preserve">                 </w:t>
      </w:r>
      <w:proofErr w:type="gramStart"/>
      <w:r w:rsidRPr="002E2688">
        <w:rPr>
          <w:rFonts w:ascii="Times New Roman" w:hAnsi="Times New Roman" w:cs="Times New Roman"/>
        </w:rPr>
        <w:t>в</w:t>
      </w:r>
      <w:proofErr w:type="gramEnd"/>
      <w:r w:rsidRPr="002E2688">
        <w:rPr>
          <w:rFonts w:ascii="Times New Roman" w:hAnsi="Times New Roman" w:cs="Times New Roman"/>
        </w:rPr>
        <w:t xml:space="preserve"> ___________________________________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к/с 30101810500000000641</w:t>
      </w:r>
      <w:r>
        <w:rPr>
          <w:rFonts w:ascii="Times New Roman" w:hAnsi="Times New Roman" w:cs="Times New Roman"/>
        </w:rPr>
        <w:t xml:space="preserve">                               </w:t>
      </w:r>
      <w:r w:rsidRPr="002E2688">
        <w:rPr>
          <w:rFonts w:ascii="Times New Roman" w:hAnsi="Times New Roman" w:cs="Times New Roman"/>
        </w:rPr>
        <w:t>к/с _________________________________</w:t>
      </w:r>
    </w:p>
    <w:p w:rsid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БИК 045004641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E2688">
        <w:rPr>
          <w:rFonts w:ascii="Times New Roman" w:hAnsi="Times New Roman" w:cs="Times New Roman"/>
        </w:rPr>
        <w:t>БИК _________________________________</w:t>
      </w:r>
    </w:p>
    <w:p w:rsidR="003E076A" w:rsidRP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  <w:r w:rsidRPr="003E076A">
        <w:rPr>
          <w:rFonts w:ascii="Times New Roman" w:hAnsi="Times New Roman" w:cs="Times New Roman"/>
        </w:rPr>
        <w:t>ИНН 5411100875 КПП 540701001</w:t>
      </w:r>
      <w:r>
        <w:rPr>
          <w:rFonts w:ascii="Times New Roman" w:hAnsi="Times New Roman" w:cs="Times New Roman"/>
        </w:rPr>
        <w:t xml:space="preserve">                   </w:t>
      </w:r>
      <w:r w:rsidRPr="002E2688">
        <w:rPr>
          <w:rFonts w:ascii="Times New Roman" w:hAnsi="Times New Roman" w:cs="Times New Roman"/>
        </w:rPr>
        <w:t>ИНН ______________ КПП ______________</w:t>
      </w:r>
    </w:p>
    <w:p w:rsidR="003E076A" w:rsidRDefault="003E076A" w:rsidP="003E076A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М.П.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 20__ г.    "__" __________________ 20__ г.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(дата подписания абонентом)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водоснабжение)               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отчество,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           наименование должности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(наименование должности            уполномоченного лица абонента -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указать в случае заключения договора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                   юридическим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водоснабжение)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__________________________________     (фамилия, имя, отчество абонента -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       в случае заключения договора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физическим лицом, уполномоченного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лица абонента - в случае заключения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              договора юридическим лицом)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водоснабжение)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Приложение N 1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E2688">
        <w:rPr>
          <w:rFonts w:ascii="Times New Roman" w:hAnsi="Times New Roman" w:cs="Times New Roman"/>
        </w:rPr>
        <w:t xml:space="preserve"> договору</w:t>
      </w:r>
    </w:p>
    <w:p w:rsidR="002E2688" w:rsidRPr="002E2688" w:rsidRDefault="002E2688" w:rsidP="002E2688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4" w:name="P239"/>
      <w:bookmarkEnd w:id="4"/>
      <w:r w:rsidRPr="002E2688">
        <w:rPr>
          <w:rFonts w:ascii="Times New Roman" w:hAnsi="Times New Roman" w:cs="Times New Roman"/>
        </w:rPr>
        <w:t xml:space="preserve">                                    АКТ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разграничения балансовой принадлежности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и эксплуатационной ответственности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Муниципальное унитарное предприятие г. Новосибирска "ГОРВОДОКАНАЛ",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именуемое  в дальнейшем организацией, осуществляющей горячее водоснабжение,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 лице ___________________________________________________________________,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(наименование должности, фамилия, имя, отчество)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действующего</w:t>
      </w:r>
      <w:proofErr w:type="gramEnd"/>
      <w:r w:rsidRPr="002E2688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</w:t>
      </w:r>
      <w:proofErr w:type="gramStart"/>
      <w:r w:rsidRPr="002E2688">
        <w:rPr>
          <w:rFonts w:ascii="Times New Roman" w:hAnsi="Times New Roman" w:cs="Times New Roman"/>
        </w:rPr>
        <w:t>(положение, устав, доверенность - указать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нужное)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(наименование организации)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именуемое</w:t>
      </w:r>
      <w:proofErr w:type="gramEnd"/>
      <w:r w:rsidRPr="002E2688">
        <w:rPr>
          <w:rFonts w:ascii="Times New Roman" w:hAnsi="Times New Roman" w:cs="Times New Roman"/>
        </w:rPr>
        <w:t xml:space="preserve"> в дальнейшем абонентом, в лице 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2E2688">
        <w:rPr>
          <w:rFonts w:ascii="Times New Roman" w:hAnsi="Times New Roman" w:cs="Times New Roman"/>
        </w:rPr>
        <w:t>(наименование должности,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 фамилия, имя, отчество)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действующего</w:t>
      </w:r>
      <w:proofErr w:type="gramEnd"/>
      <w:r w:rsidRPr="002E2688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</w:t>
      </w:r>
      <w:proofErr w:type="gramStart"/>
      <w:r w:rsidRPr="002E2688">
        <w:rPr>
          <w:rFonts w:ascii="Times New Roman" w:hAnsi="Times New Roman" w:cs="Times New Roman"/>
        </w:rPr>
        <w:t>(положение, устав, доверенность - указать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       нужное)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proofErr w:type="gramStart"/>
      <w:r w:rsidRPr="002E2688">
        <w:rPr>
          <w:rFonts w:ascii="Times New Roman" w:hAnsi="Times New Roman" w:cs="Times New Roman"/>
        </w:rPr>
        <w:t>с другой стороны, именуемые в дальнейшем сторонами, составили настоящий акт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 том, что: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а) граница балансовой принадлежности объектов закрытой централизованной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системы горячего водоснабжения (далее - объекты) находится: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для    организации,    осуществляющей    горячее    водоснабжение,    -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__________________________________________________________________________;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(краткое описание, адрес, наименование объектов и оборудования, входящих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в систему горячего водоснабжения организации, осуществляющей горячее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водоснабжение, </w:t>
      </w:r>
      <w:proofErr w:type="gramStart"/>
      <w:r w:rsidRPr="002E2688">
        <w:rPr>
          <w:rFonts w:ascii="Times New Roman" w:hAnsi="Times New Roman" w:cs="Times New Roman"/>
        </w:rPr>
        <w:t>находящихся</w:t>
      </w:r>
      <w:proofErr w:type="gramEnd"/>
      <w:r w:rsidRPr="002E2688">
        <w:rPr>
          <w:rFonts w:ascii="Times New Roman" w:hAnsi="Times New Roman" w:cs="Times New Roman"/>
        </w:rPr>
        <w:t xml:space="preserve"> на границе балансовой принадлежности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организации, осуществляющей горячее водоснабжение)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для абонента</w:t>
      </w:r>
      <w:proofErr w:type="gramStart"/>
      <w:r w:rsidRPr="002E2688">
        <w:rPr>
          <w:rFonts w:ascii="Times New Roman" w:hAnsi="Times New Roman" w:cs="Times New Roman"/>
        </w:rPr>
        <w:t xml:space="preserve"> - _______________________________________________________;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</w:t>
      </w:r>
      <w:proofErr w:type="gramStart"/>
      <w:r w:rsidRPr="002E2688">
        <w:rPr>
          <w:rFonts w:ascii="Times New Roman" w:hAnsi="Times New Roman" w:cs="Times New Roman"/>
        </w:rPr>
        <w:t>(краткое описание, адрес, наименование объектов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и оборудования, </w:t>
      </w:r>
      <w:proofErr w:type="gramStart"/>
      <w:r w:rsidRPr="002E2688">
        <w:rPr>
          <w:rFonts w:ascii="Times New Roman" w:hAnsi="Times New Roman" w:cs="Times New Roman"/>
        </w:rPr>
        <w:t>находящихся</w:t>
      </w:r>
      <w:proofErr w:type="gramEnd"/>
      <w:r w:rsidRPr="002E2688">
        <w:rPr>
          <w:rFonts w:ascii="Times New Roman" w:hAnsi="Times New Roman" w:cs="Times New Roman"/>
        </w:rPr>
        <w:t xml:space="preserve"> на границе балансовой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      принадлежности)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б) граница эксплуатационной ответственности объектов находится: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для организации, осуществляющей горячее водоснабжение, -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__________________________________________________________________________;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(краткое описание, адрес, наименование объектов и оборудования, входящих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в систему горячего водоснабжения организации, осуществляющей горячее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водоснабжение, </w:t>
      </w:r>
      <w:proofErr w:type="gramStart"/>
      <w:r w:rsidRPr="002E2688">
        <w:rPr>
          <w:rFonts w:ascii="Times New Roman" w:hAnsi="Times New Roman" w:cs="Times New Roman"/>
        </w:rPr>
        <w:t>находящихся</w:t>
      </w:r>
      <w:proofErr w:type="gramEnd"/>
      <w:r w:rsidRPr="002E2688">
        <w:rPr>
          <w:rFonts w:ascii="Times New Roman" w:hAnsi="Times New Roman" w:cs="Times New Roman"/>
        </w:rPr>
        <w:t xml:space="preserve"> на границе эксплуатационной ответственности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организации, осуществляющей горячее водоснабжение)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для абонента _________________________________________________________.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</w:t>
      </w:r>
      <w:proofErr w:type="gramStart"/>
      <w:r w:rsidRPr="002E2688">
        <w:rPr>
          <w:rFonts w:ascii="Times New Roman" w:hAnsi="Times New Roman" w:cs="Times New Roman"/>
        </w:rPr>
        <w:t>(краткое описание, адрес, наименование объектов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и оборудования, </w:t>
      </w:r>
      <w:proofErr w:type="gramStart"/>
      <w:r w:rsidRPr="002E2688">
        <w:rPr>
          <w:rFonts w:ascii="Times New Roman" w:hAnsi="Times New Roman" w:cs="Times New Roman"/>
        </w:rPr>
        <w:t>находящихся</w:t>
      </w:r>
      <w:proofErr w:type="gramEnd"/>
      <w:r w:rsidRPr="002E2688">
        <w:rPr>
          <w:rFonts w:ascii="Times New Roman" w:hAnsi="Times New Roman" w:cs="Times New Roman"/>
        </w:rPr>
        <w:t xml:space="preserve"> на границе эксплуатационной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     ответственности абонента)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Организация, осуществляющая                     Абонент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горячее водоснабжение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   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   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</w:t>
      </w:r>
      <w:proofErr w:type="gramStart"/>
      <w:r w:rsidRPr="002E2688">
        <w:rPr>
          <w:rFonts w:ascii="Times New Roman" w:hAnsi="Times New Roman" w:cs="Times New Roman"/>
        </w:rPr>
        <w:t>(должность уполномоченного лица           (должность уполномоченного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организации, осуществляющей горячее               лица абонента)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водоснабжение)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   ____________________________________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      (фамилия, имя, отчество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уполномоченного лица организации,       уполномоченного лица абонента)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водоснабжение)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 М.П.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_______________________ 20__ г.   "__" _______________________ 20__ г.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</w:t>
      </w: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  (дата подписания абонентом)</w:t>
      </w:r>
      <w:proofErr w:type="gramEnd"/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водоснабжение)</w:t>
      </w:r>
    </w:p>
    <w:p w:rsidR="002E2688" w:rsidRPr="002E2688" w:rsidRDefault="002E2688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Приложение N 3</w:t>
      </w:r>
    </w:p>
    <w:p w:rsidR="002E2688" w:rsidRPr="002E2688" w:rsidRDefault="00362BEA">
      <w:pPr>
        <w:spacing w:after="1" w:line="2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E2688" w:rsidRPr="002E2688">
        <w:rPr>
          <w:rFonts w:ascii="Times New Roman" w:hAnsi="Times New Roman" w:cs="Times New Roman"/>
        </w:rPr>
        <w:t>договору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5" w:name="P325"/>
      <w:bookmarkEnd w:id="5"/>
      <w:r w:rsidRPr="002E2688">
        <w:rPr>
          <w:rFonts w:ascii="Times New Roman" w:hAnsi="Times New Roman" w:cs="Times New Roman"/>
        </w:rPr>
        <w:t xml:space="preserve">                                 СВЕДЕНИЯ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об установленной мощности, необходимой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для осуществления горячего водоснабжения абонента,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в том числе с распределением указанной мощности по каждой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точке подключения (технологического присоединения),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а также о подключенной мощности (нагрузке), в пределах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</w:t>
      </w:r>
      <w:proofErr w:type="gramStart"/>
      <w:r w:rsidRPr="002E2688">
        <w:rPr>
          <w:rFonts w:ascii="Times New Roman" w:hAnsi="Times New Roman" w:cs="Times New Roman"/>
        </w:rPr>
        <w:t>которой</w:t>
      </w:r>
      <w:proofErr w:type="gramEnd"/>
      <w:r w:rsidRPr="002E2688">
        <w:rPr>
          <w:rFonts w:ascii="Times New Roman" w:hAnsi="Times New Roman" w:cs="Times New Roman"/>
        </w:rPr>
        <w:t xml:space="preserve"> организация, осуществляющая горячее водоснабжение,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принимает на себя обязательства обеспечить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горячее водоснабжение абонента</w:t>
      </w:r>
    </w:p>
    <w:p w:rsidR="002E2688" w:rsidRPr="002E2688" w:rsidRDefault="002E2688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2899"/>
        <w:gridCol w:w="2899"/>
        <w:gridCol w:w="2884"/>
      </w:tblGrid>
      <w:tr w:rsidR="002E2688" w:rsidRPr="002E2688" w:rsidTr="002E2688"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2688">
              <w:rPr>
                <w:rFonts w:ascii="Times New Roman" w:hAnsi="Times New Roman" w:cs="Times New Roman"/>
              </w:rPr>
              <w:t>/</w:t>
            </w:r>
            <w:proofErr w:type="spell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Точка подключения (технологического присоединения) абонента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Установленная мощность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Подключенная мощность (нагрузка)</w:t>
            </w:r>
          </w:p>
        </w:tc>
      </w:tr>
      <w:tr w:rsidR="002E2688" w:rsidRPr="002E2688" w:rsidTr="002E2688"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88" w:rsidRPr="002E2688" w:rsidRDefault="002E2688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4</w:t>
            </w:r>
          </w:p>
        </w:tc>
      </w:tr>
      <w:tr w:rsidR="002E2688" w:rsidRPr="002E2688" w:rsidTr="002E2688"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8" w:rsidRPr="002E2688" w:rsidRDefault="002E2688" w:rsidP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88" w:rsidRPr="002E2688" w:rsidRDefault="002E2688" w:rsidP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Организация, осуществляющая горячее    Абонент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водоснабжение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</w:t>
      </w:r>
      <w:proofErr w:type="gramStart"/>
      <w:r w:rsidRPr="002E2688">
        <w:rPr>
          <w:rFonts w:ascii="Times New Roman" w:hAnsi="Times New Roman" w:cs="Times New Roman"/>
        </w:rPr>
        <w:t>(должность уполномоченного лица        (должность уполномоченного лица</w:t>
      </w:r>
      <w:proofErr w:type="gramEnd"/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организации, осуществляющей                     абонента)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водоснабжение)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      (фамилия, имя, отчество</w:t>
      </w:r>
      <w:proofErr w:type="gramEnd"/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    уполномоченного лица абонента)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водоснабжение)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 М.П.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______________________ 20__ г.    "__" __________________ 20__ г.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(дата подписания абонентом)</w:t>
      </w:r>
      <w:proofErr w:type="gramEnd"/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2E2688" w:rsidP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водоснабжение)</w:t>
      </w:r>
    </w:p>
    <w:p w:rsidR="002E2688" w:rsidRPr="002E2688" w:rsidRDefault="002E2688">
      <w:pPr>
        <w:rPr>
          <w:rFonts w:ascii="Times New Roman" w:hAnsi="Times New Roman" w:cs="Times New Roman"/>
        </w:rPr>
        <w:sectPr w:rsidR="002E2688" w:rsidRPr="002E2688" w:rsidSect="002E2688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2E2688" w:rsidRPr="002E2688" w:rsidRDefault="002E2688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Приложение N 4</w:t>
      </w:r>
    </w:p>
    <w:p w:rsidR="002E2688" w:rsidRPr="002E2688" w:rsidRDefault="00362BEA">
      <w:pPr>
        <w:spacing w:after="1" w:line="2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E2688" w:rsidRPr="002E2688">
        <w:rPr>
          <w:rFonts w:ascii="Times New Roman" w:hAnsi="Times New Roman" w:cs="Times New Roman"/>
        </w:rPr>
        <w:t>договору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6" w:name="P378"/>
      <w:bookmarkEnd w:id="6"/>
      <w:r w:rsidRPr="002E2688">
        <w:rPr>
          <w:rFonts w:ascii="Times New Roman" w:hAnsi="Times New Roman" w:cs="Times New Roman"/>
        </w:rPr>
        <w:t xml:space="preserve">                                   РЕЖИМ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подачи горячей воды в точке подключения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(технологического присоединения)</w:t>
      </w:r>
    </w:p>
    <w:p w:rsidR="002E2688" w:rsidRDefault="002E2688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4"/>
        <w:gridCol w:w="2957"/>
        <w:gridCol w:w="2962"/>
        <w:gridCol w:w="2986"/>
      </w:tblGrid>
      <w:tr w:rsidR="00445FB6" w:rsidRPr="002E2688" w:rsidTr="00445FB6"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2688">
              <w:rPr>
                <w:rFonts w:ascii="Times New Roman" w:hAnsi="Times New Roman" w:cs="Times New Roman"/>
              </w:rPr>
              <w:t>/</w:t>
            </w:r>
            <w:proofErr w:type="spell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Наименование подключенного объекта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445FB6" w:rsidRPr="002E2688" w:rsidTr="00445FB6"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4</w:t>
            </w:r>
          </w:p>
        </w:tc>
      </w:tr>
    </w:tbl>
    <w:p w:rsidR="00445FB6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Организация, осуществляющая горячее    Абонент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водоснабжение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</w:t>
      </w:r>
      <w:proofErr w:type="gramStart"/>
      <w:r w:rsidRPr="002E2688">
        <w:rPr>
          <w:rFonts w:ascii="Times New Roman" w:hAnsi="Times New Roman" w:cs="Times New Roman"/>
        </w:rPr>
        <w:t>(должность уполномоченного лица        (должность уполномоченного лица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организации, осуществляющей                    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      (фамилия, имя, отчество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    уполномоченного лица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 М.П.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______________________ 20__ г.    "__" __________________ 20__ г.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(дата подписания абонентом)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водоснабжение)</w:t>
      </w:r>
    </w:p>
    <w:p w:rsidR="002E2688" w:rsidRPr="002E2688" w:rsidRDefault="002E2688">
      <w:pPr>
        <w:rPr>
          <w:rFonts w:ascii="Times New Roman" w:hAnsi="Times New Roman" w:cs="Times New Roman"/>
        </w:rPr>
        <w:sectPr w:rsidR="002E2688" w:rsidRPr="002E2688" w:rsidSect="002E2688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2E2688" w:rsidRPr="002E2688" w:rsidRDefault="002E2688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Приложение N 5</w:t>
      </w:r>
    </w:p>
    <w:p w:rsidR="002E2688" w:rsidRPr="002E2688" w:rsidRDefault="00362BEA">
      <w:pPr>
        <w:spacing w:after="1" w:line="2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E2688" w:rsidRPr="002E2688">
        <w:rPr>
          <w:rFonts w:ascii="Times New Roman" w:hAnsi="Times New Roman" w:cs="Times New Roman"/>
        </w:rPr>
        <w:t xml:space="preserve"> договору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7" w:name="P420"/>
      <w:bookmarkEnd w:id="7"/>
      <w:r w:rsidRPr="002E2688">
        <w:rPr>
          <w:rFonts w:ascii="Times New Roman" w:hAnsi="Times New Roman" w:cs="Times New Roman"/>
        </w:rPr>
        <w:t xml:space="preserve">                                 СВЕДЕНИЯ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о приборах учета (узлах учета) и местах отбора проб горячей воды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I. Приборы учета (узлы учета) горячей воды</w:t>
      </w:r>
    </w:p>
    <w:p w:rsidR="002E2688" w:rsidRPr="002E2688" w:rsidRDefault="002E2688">
      <w:pPr>
        <w:spacing w:after="1" w:line="220" w:lineRule="auto"/>
        <w:jc w:val="both"/>
        <w:rPr>
          <w:rFonts w:ascii="Times New Roman" w:hAnsi="Times New Roman" w:cs="Times New Roman"/>
        </w:rPr>
      </w:pPr>
    </w:p>
    <w:tbl>
      <w:tblPr>
        <w:tblW w:w="13125" w:type="dxa"/>
        <w:tblInd w:w="-1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418"/>
        <w:gridCol w:w="1418"/>
        <w:gridCol w:w="1559"/>
        <w:gridCol w:w="1985"/>
        <w:gridCol w:w="1417"/>
        <w:gridCol w:w="1418"/>
        <w:gridCol w:w="2998"/>
      </w:tblGrid>
      <w:tr w:rsidR="00445FB6" w:rsidRPr="002E2688" w:rsidTr="00445FB6">
        <w:tc>
          <w:tcPr>
            <w:tcW w:w="912" w:type="dxa"/>
            <w:tcBorders>
              <w:lef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2688">
              <w:rPr>
                <w:rFonts w:ascii="Times New Roman" w:hAnsi="Times New Roman" w:cs="Times New Roman"/>
              </w:rPr>
              <w:t>/</w:t>
            </w:r>
            <w:proofErr w:type="spell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Показания приборов учета на начало подачи горячей воды</w:t>
            </w:r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Дата опломбирования</w:t>
            </w:r>
          </w:p>
        </w:tc>
        <w:tc>
          <w:tcPr>
            <w:tcW w:w="1559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Дата очередной поверки</w:t>
            </w:r>
          </w:p>
        </w:tc>
        <w:tc>
          <w:tcPr>
            <w:tcW w:w="1985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Место расположения прибора учета (узла учета)</w:t>
            </w:r>
          </w:p>
        </w:tc>
        <w:tc>
          <w:tcPr>
            <w:tcW w:w="1417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Диаметр </w:t>
            </w:r>
            <w:proofErr w:type="spellStart"/>
            <w:proofErr w:type="gramStart"/>
            <w:r w:rsidRPr="002E2688">
              <w:rPr>
                <w:rFonts w:ascii="Times New Roman" w:hAnsi="Times New Roman" w:cs="Times New Roman"/>
              </w:rPr>
              <w:t>водопровод</w:t>
            </w:r>
            <w:r>
              <w:rPr>
                <w:rFonts w:ascii="Times New Roman" w:hAnsi="Times New Roman" w:cs="Times New Roman"/>
              </w:rPr>
              <w:t>-</w:t>
            </w:r>
            <w:r w:rsidRPr="002E2688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2E2688">
              <w:rPr>
                <w:rFonts w:ascii="Times New Roman" w:hAnsi="Times New Roman" w:cs="Times New Roman"/>
              </w:rPr>
              <w:t xml:space="preserve"> сети (</w:t>
            </w:r>
            <w:proofErr w:type="spellStart"/>
            <w:r w:rsidRPr="002E2688">
              <w:rPr>
                <w:rFonts w:ascii="Times New Roman" w:hAnsi="Times New Roman" w:cs="Times New Roman"/>
              </w:rPr>
              <w:t>миллимет</w:t>
            </w:r>
            <w:r>
              <w:rPr>
                <w:rFonts w:ascii="Times New Roman" w:hAnsi="Times New Roman" w:cs="Times New Roman"/>
              </w:rPr>
              <w:t>-</w:t>
            </w:r>
            <w:r w:rsidRPr="002E2688">
              <w:rPr>
                <w:rFonts w:ascii="Times New Roman" w:hAnsi="Times New Roman" w:cs="Times New Roman"/>
              </w:rPr>
              <w:t>ров</w:t>
            </w:r>
            <w:proofErr w:type="spellEnd"/>
            <w:r w:rsidRPr="002E26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Марка и заводской номер прибора учета</w:t>
            </w:r>
          </w:p>
        </w:tc>
        <w:tc>
          <w:tcPr>
            <w:tcW w:w="2998" w:type="dxa"/>
            <w:tcBorders>
              <w:right w:val="nil"/>
            </w:tcBorders>
          </w:tcPr>
          <w:p w:rsidR="00445FB6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45FB6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листов </w:t>
            </w:r>
          </w:p>
          <w:p w:rsidR="00445FB6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прилагаемого </w:t>
            </w:r>
          </w:p>
          <w:p w:rsidR="00445FB6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технического </w:t>
            </w:r>
          </w:p>
          <w:p w:rsidR="00445FB6" w:rsidRPr="002E2688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паспорта</w:t>
            </w:r>
          </w:p>
        </w:tc>
      </w:tr>
      <w:tr w:rsidR="00445FB6" w:rsidRPr="002E2688" w:rsidTr="00445FB6">
        <w:tc>
          <w:tcPr>
            <w:tcW w:w="912" w:type="dxa"/>
            <w:tcBorders>
              <w:lef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8" w:type="dxa"/>
            <w:tcBorders>
              <w:right w:val="nil"/>
            </w:tcBorders>
          </w:tcPr>
          <w:p w:rsidR="00445FB6" w:rsidRPr="002E2688" w:rsidRDefault="00445FB6" w:rsidP="00445FB6">
            <w:pPr>
              <w:spacing w:after="1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E2688">
              <w:rPr>
                <w:rFonts w:ascii="Times New Roman" w:hAnsi="Times New Roman" w:cs="Times New Roman"/>
              </w:rPr>
              <w:t>8</w:t>
            </w:r>
          </w:p>
        </w:tc>
      </w:tr>
    </w:tbl>
    <w:p w:rsidR="00445FB6" w:rsidRPr="002E2688" w:rsidRDefault="00445FB6" w:rsidP="00445FB6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II. Места отбора проб горячей воды</w:t>
      </w:r>
    </w:p>
    <w:p w:rsidR="00445FB6" w:rsidRPr="002E2688" w:rsidRDefault="00445FB6" w:rsidP="00445FB6">
      <w:pPr>
        <w:spacing w:after="1" w:line="22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568"/>
        <w:gridCol w:w="4568"/>
      </w:tblGrid>
      <w:tr w:rsidR="00445FB6" w:rsidRPr="002E2688" w:rsidTr="00445FB6">
        <w:tc>
          <w:tcPr>
            <w:tcW w:w="540" w:type="dxa"/>
            <w:tcBorders>
              <w:lef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2688">
              <w:rPr>
                <w:rFonts w:ascii="Times New Roman" w:hAnsi="Times New Roman" w:cs="Times New Roman"/>
              </w:rPr>
              <w:t>/</w:t>
            </w:r>
            <w:proofErr w:type="spellStart"/>
            <w:r w:rsidRPr="002E2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6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Место отбора проб</w:t>
            </w:r>
          </w:p>
        </w:tc>
        <w:tc>
          <w:tcPr>
            <w:tcW w:w="4568" w:type="dxa"/>
            <w:tcBorders>
              <w:righ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Характеристика места отбора проб</w:t>
            </w:r>
          </w:p>
        </w:tc>
      </w:tr>
      <w:tr w:rsidR="00445FB6" w:rsidRPr="002E2688" w:rsidTr="00445FB6">
        <w:tc>
          <w:tcPr>
            <w:tcW w:w="540" w:type="dxa"/>
            <w:tcBorders>
              <w:lef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8" w:type="dxa"/>
            <w:tcBorders>
              <w:right w:val="nil"/>
            </w:tcBorders>
          </w:tcPr>
          <w:p w:rsidR="00445FB6" w:rsidRPr="002E2688" w:rsidRDefault="00445FB6" w:rsidP="00445FB6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3</w:t>
            </w:r>
          </w:p>
        </w:tc>
      </w:tr>
    </w:tbl>
    <w:p w:rsidR="00445FB6" w:rsidRPr="002E2688" w:rsidRDefault="00445FB6" w:rsidP="00445FB6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Примечание.  Схема  расположения  средств  измерения и мест отбора проб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горячей воды прилагается.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Организация, осуществляющая                       Абонент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</w:t>
      </w:r>
      <w:proofErr w:type="gramStart"/>
      <w:r w:rsidRPr="002E2688">
        <w:rPr>
          <w:rFonts w:ascii="Times New Roman" w:hAnsi="Times New Roman" w:cs="Times New Roman"/>
        </w:rPr>
        <w:t>(должность уполномоченного лица        (должность уполномоченного лица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организации, осуществляющей                    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      (фамилия, имя, отчество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    уполномоченного лица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  М.П.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 20__ г.     "__" __________________ 20__ г.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(дата подписания абонентом)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водоснабжение)</w:t>
      </w:r>
    </w:p>
    <w:p w:rsidR="002E2688" w:rsidRPr="002E2688" w:rsidRDefault="002E2688">
      <w:pPr>
        <w:rPr>
          <w:rFonts w:ascii="Times New Roman" w:hAnsi="Times New Roman" w:cs="Times New Roman"/>
        </w:rPr>
        <w:sectPr w:rsidR="002E2688" w:rsidRPr="002E2688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2E2688" w:rsidRPr="002E2688" w:rsidRDefault="002E2688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lastRenderedPageBreak/>
        <w:t>Приложение N 6</w:t>
      </w:r>
    </w:p>
    <w:p w:rsidR="002E2688" w:rsidRPr="002E2688" w:rsidRDefault="00445FB6">
      <w:pPr>
        <w:spacing w:after="1" w:line="22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E2688" w:rsidRPr="002E2688">
        <w:rPr>
          <w:rFonts w:ascii="Times New Roman" w:hAnsi="Times New Roman" w:cs="Times New Roman"/>
        </w:rPr>
        <w:t>договору</w:t>
      </w:r>
    </w:p>
    <w:p w:rsidR="002E2688" w:rsidRPr="002E2688" w:rsidRDefault="002E2688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горячего водоснабжения</w:t>
      </w:r>
    </w:p>
    <w:p w:rsidR="002E2688" w:rsidRPr="002E2688" w:rsidRDefault="002E2688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8" w:name="P482"/>
      <w:bookmarkEnd w:id="8"/>
      <w:r w:rsidRPr="002E2688">
        <w:rPr>
          <w:rFonts w:ascii="Times New Roman" w:hAnsi="Times New Roman" w:cs="Times New Roman"/>
        </w:rPr>
        <w:t xml:space="preserve">                                 СВЕДЕНИЯ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о показателях качества горячей воды и допустимых перерывах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       в подаче горячей воды</w:t>
      </w: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E2688" w:rsidRPr="002E2688" w:rsidRDefault="002E2688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         I. Показатели качества горячей воды</w:t>
      </w:r>
    </w:p>
    <w:p w:rsidR="002E2688" w:rsidRPr="002E2688" w:rsidRDefault="002E2688">
      <w:pPr>
        <w:spacing w:after="1" w:line="220" w:lineRule="auto"/>
        <w:jc w:val="both"/>
        <w:rPr>
          <w:rFonts w:ascii="Times New Roman" w:hAnsi="Times New Roman" w:cs="Times New Roman"/>
        </w:rPr>
      </w:pPr>
    </w:p>
    <w:tbl>
      <w:tblPr>
        <w:tblW w:w="96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0"/>
        <w:gridCol w:w="4800"/>
      </w:tblGrid>
      <w:tr w:rsidR="002E2688" w:rsidRPr="002E2688" w:rsidTr="00445FB6">
        <w:tc>
          <w:tcPr>
            <w:tcW w:w="4800" w:type="dxa"/>
            <w:tcBorders>
              <w:left w:val="nil"/>
            </w:tcBorders>
          </w:tcPr>
          <w:p w:rsidR="002E2688" w:rsidRPr="002E2688" w:rsidRDefault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Показатели качества горячей воды (абсолютные величины)</w:t>
            </w:r>
          </w:p>
        </w:tc>
        <w:tc>
          <w:tcPr>
            <w:tcW w:w="4800" w:type="dxa"/>
            <w:tcBorders>
              <w:right w:val="nil"/>
            </w:tcBorders>
          </w:tcPr>
          <w:p w:rsidR="002E2688" w:rsidRPr="002E2688" w:rsidRDefault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Допустимые отклонения показателей качества горячей воды</w:t>
            </w:r>
          </w:p>
        </w:tc>
      </w:tr>
      <w:tr w:rsidR="002E2688" w:rsidRPr="002E2688" w:rsidTr="00445FB6">
        <w:tc>
          <w:tcPr>
            <w:tcW w:w="4800" w:type="dxa"/>
            <w:tcBorders>
              <w:left w:val="nil"/>
            </w:tcBorders>
          </w:tcPr>
          <w:p w:rsidR="002E2688" w:rsidRPr="002E2688" w:rsidRDefault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0" w:type="dxa"/>
            <w:tcBorders>
              <w:right w:val="nil"/>
            </w:tcBorders>
          </w:tcPr>
          <w:p w:rsidR="002E2688" w:rsidRPr="002E2688" w:rsidRDefault="002E268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2E2688">
              <w:rPr>
                <w:rFonts w:ascii="Times New Roman" w:hAnsi="Times New Roman" w:cs="Times New Roman"/>
              </w:rPr>
              <w:t>2</w:t>
            </w:r>
          </w:p>
        </w:tc>
      </w:tr>
    </w:tbl>
    <w:p w:rsidR="00445FB6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II. Допустимые перерывы в подаче горячей воды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___________________________________________________________________________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Организация, осуществляющая горячее    Абонент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водоснабжение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</w:t>
      </w:r>
      <w:proofErr w:type="gramStart"/>
      <w:r w:rsidRPr="002E2688">
        <w:rPr>
          <w:rFonts w:ascii="Times New Roman" w:hAnsi="Times New Roman" w:cs="Times New Roman"/>
        </w:rPr>
        <w:t>(должность уполномоченного лица        (должность уполномоченного лица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организации, осуществляющей                    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горячее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___________________________________    ____________________________________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</w:t>
      </w:r>
      <w:proofErr w:type="gramStart"/>
      <w:r w:rsidRPr="002E2688">
        <w:rPr>
          <w:rFonts w:ascii="Times New Roman" w:hAnsi="Times New Roman" w:cs="Times New Roman"/>
        </w:rPr>
        <w:t>(фамилия, имя, отчество                (фамилия, имя, отчество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уполномоченного лица организации,        уполномоченного лица абонента)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      водоснабжение)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М.П.                                   М.П.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>"__" ______________________ 20__ г.    "__" __________________ 20__ г.</w:t>
      </w:r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</w:t>
      </w:r>
      <w:proofErr w:type="gramStart"/>
      <w:r w:rsidRPr="002E2688">
        <w:rPr>
          <w:rFonts w:ascii="Times New Roman" w:hAnsi="Times New Roman" w:cs="Times New Roman"/>
        </w:rPr>
        <w:t>(дата подписания организацией,         (дата подписания абонентом)</w:t>
      </w:r>
      <w:proofErr w:type="gramEnd"/>
    </w:p>
    <w:p w:rsidR="00445FB6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</w:pPr>
      <w:r w:rsidRPr="002E2688">
        <w:rPr>
          <w:rFonts w:ascii="Times New Roman" w:hAnsi="Times New Roman" w:cs="Times New Roman"/>
        </w:rPr>
        <w:t xml:space="preserve">     </w:t>
      </w:r>
      <w:proofErr w:type="gramStart"/>
      <w:r w:rsidRPr="002E2688">
        <w:rPr>
          <w:rFonts w:ascii="Times New Roman" w:hAnsi="Times New Roman" w:cs="Times New Roman"/>
        </w:rPr>
        <w:t>осуществляющей</w:t>
      </w:r>
      <w:proofErr w:type="gramEnd"/>
      <w:r w:rsidRPr="002E2688">
        <w:rPr>
          <w:rFonts w:ascii="Times New Roman" w:hAnsi="Times New Roman" w:cs="Times New Roman"/>
        </w:rPr>
        <w:t xml:space="preserve"> горячее</w:t>
      </w:r>
    </w:p>
    <w:p w:rsidR="002E2688" w:rsidRPr="002E2688" w:rsidRDefault="00445FB6" w:rsidP="00445FB6">
      <w:pPr>
        <w:spacing w:after="1" w:line="200" w:lineRule="auto"/>
        <w:jc w:val="both"/>
        <w:rPr>
          <w:rFonts w:ascii="Times New Roman" w:hAnsi="Times New Roman" w:cs="Times New Roman"/>
        </w:rPr>
        <w:sectPr w:rsidR="002E2688" w:rsidRPr="002E2688" w:rsidSect="00445FB6">
          <w:pgSz w:w="11905" w:h="16838"/>
          <w:pgMar w:top="1134" w:right="851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</w:rPr>
        <w:t xml:space="preserve">        водоснабжение)</w:t>
      </w:r>
    </w:p>
    <w:p w:rsidR="00445FB6" w:rsidRDefault="00445FB6" w:rsidP="00445FB6"/>
    <w:sectPr w:rsidR="00445FB6" w:rsidSect="00445FB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688"/>
    <w:rsid w:val="001477DA"/>
    <w:rsid w:val="002E2688"/>
    <w:rsid w:val="002F07A6"/>
    <w:rsid w:val="00350E83"/>
    <w:rsid w:val="00362BEA"/>
    <w:rsid w:val="003E076A"/>
    <w:rsid w:val="00445FB6"/>
    <w:rsid w:val="00522AD3"/>
    <w:rsid w:val="0054456F"/>
    <w:rsid w:val="00614ECD"/>
    <w:rsid w:val="00864981"/>
    <w:rsid w:val="00A273C3"/>
    <w:rsid w:val="00B43430"/>
    <w:rsid w:val="00FA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6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3496&amp;dst=1000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3496&amp;dst=100013" TargetMode="External"/><Relationship Id="rId11" Type="http://schemas.openxmlformats.org/officeDocument/2006/relationships/hyperlink" Target="https://login.consultant.ru/link/?req=doc&amp;base=LAW&amp;n=12453&amp;dst=100002" TargetMode="External"/><Relationship Id="rId5" Type="http://schemas.openxmlformats.org/officeDocument/2006/relationships/hyperlink" Target="https://login.consultant.ru/link/?req=doc&amp;base=LAW&amp;n=479640" TargetMode="External"/><Relationship Id="rId10" Type="http://schemas.openxmlformats.org/officeDocument/2006/relationships/hyperlink" Target="https://login.consultant.ru/link/?req=doc&amp;base=LAW&amp;n=463198&amp;dst=100011" TargetMode="External"/><Relationship Id="rId4" Type="http://schemas.openxmlformats.org/officeDocument/2006/relationships/hyperlink" Target="https://login.consultant.ru/link/?req=doc&amp;base=LAW&amp;n=493664&amp;dst=100023" TargetMode="External"/><Relationship Id="rId9" Type="http://schemas.openxmlformats.org/officeDocument/2006/relationships/hyperlink" Target="https://login.consultant.ru/link/?req=doc&amp;base=LAW&amp;n=47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tknyazeva</dc:creator>
  <cp:keywords/>
  <dc:description/>
  <cp:lastModifiedBy>tknyazeva</cp:lastModifiedBy>
  <cp:revision>3</cp:revision>
  <dcterms:created xsi:type="dcterms:W3CDTF">2025-04-29T09:16:00Z</dcterms:created>
  <dcterms:modified xsi:type="dcterms:W3CDTF">2025-04-29T09:46:00Z</dcterms:modified>
</cp:coreProperties>
</file>